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54DFE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54D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F09A9" wp14:editId="34F268A5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DFE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54DFE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DF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D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4DF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54DFE" w:rsidRPr="00A54DFE" w:rsidRDefault="00A54DFE" w:rsidP="00A5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63DF" w:rsidRPr="00A54DFE" w:rsidRDefault="00A54DFE" w:rsidP="00A54D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D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4DFE">
        <w:rPr>
          <w:rFonts w:ascii="Times New Roman" w:hAnsi="Times New Roman" w:cs="Times New Roman"/>
          <w:sz w:val="28"/>
          <w:szCs w:val="28"/>
        </w:rPr>
        <w:t xml:space="preserve"> </w:t>
      </w:r>
      <w:r w:rsidRPr="00A54DFE">
        <w:rPr>
          <w:rFonts w:ascii="Times New Roman" w:hAnsi="Times New Roman" w:cs="Times New Roman"/>
          <w:sz w:val="28"/>
          <w:szCs w:val="28"/>
          <w:u w:val="single"/>
          <w:lang w:val="en-US"/>
        </w:rPr>
        <w:t>19</w:t>
      </w:r>
      <w:r w:rsidRPr="00A54DFE">
        <w:rPr>
          <w:rFonts w:ascii="Times New Roman" w:hAnsi="Times New Roman" w:cs="Times New Roman"/>
          <w:sz w:val="28"/>
          <w:szCs w:val="28"/>
          <w:u w:val="single"/>
        </w:rPr>
        <w:t>.08.2016</w:t>
      </w:r>
      <w:r w:rsidRPr="00A54DFE">
        <w:rPr>
          <w:rFonts w:ascii="Times New Roman" w:hAnsi="Times New Roman" w:cs="Times New Roman"/>
          <w:sz w:val="28"/>
          <w:szCs w:val="28"/>
        </w:rPr>
        <w:t xml:space="preserve"> № </w:t>
      </w:r>
      <w:r w:rsidRPr="00A54DF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54DFE">
        <w:rPr>
          <w:rFonts w:ascii="Times New Roman" w:hAnsi="Times New Roman" w:cs="Times New Roman"/>
          <w:sz w:val="28"/>
          <w:szCs w:val="28"/>
          <w:u w:val="single"/>
          <w:lang w:val="en-US"/>
        </w:rPr>
        <w:t>52</w:t>
      </w:r>
    </w:p>
    <w:p w:rsidR="000267B1" w:rsidRDefault="000267B1" w:rsidP="00EB63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7B1" w:rsidRDefault="000267B1" w:rsidP="0002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демонтаж</w:t>
      </w:r>
    </w:p>
    <w:p w:rsidR="000267B1" w:rsidRPr="00BA0ACF" w:rsidRDefault="00BA0ACF" w:rsidP="000267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</w:p>
    <w:p w:rsidR="00EB63DF" w:rsidRDefault="00EB63DF" w:rsidP="00EB63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04B24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30,</w:t>
      </w:r>
      <w:r w:rsidR="00804B24"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 w:rsidR="00804B24" w:rsidRPr="00804B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B24" w:rsidRPr="00804B24">
        <w:rPr>
          <w:rFonts w:ascii="Times New Roman" w:hAnsi="Times New Roman" w:cs="Times New Roman"/>
          <w:sz w:val="28"/>
          <w:szCs w:val="28"/>
          <w:lang w:val="uk-UA"/>
        </w:rPr>
        <w:t>40,</w:t>
      </w:r>
      <w:r w:rsidR="00804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B24" w:rsidRPr="00804B24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804B2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Pr="00DE04EA">
        <w:rPr>
          <w:rFonts w:ascii="Times New Roman" w:hAnsi="Times New Roman" w:cs="Times New Roman"/>
          <w:sz w:val="28"/>
          <w:szCs w:val="28"/>
          <w:lang w:val="uk-UA"/>
        </w:rPr>
        <w:t>засудження комуністичного та націонал-соціалістичного (нацис</w:t>
      </w:r>
      <w:r>
        <w:rPr>
          <w:rFonts w:ascii="Times New Roman" w:hAnsi="Times New Roman" w:cs="Times New Roman"/>
          <w:sz w:val="28"/>
          <w:szCs w:val="28"/>
          <w:lang w:val="uk-UA"/>
        </w:rPr>
        <w:t>тс</w:t>
      </w:r>
      <w:r w:rsidRPr="00DE04EA">
        <w:rPr>
          <w:rFonts w:ascii="Times New Roman" w:hAnsi="Times New Roman" w:cs="Times New Roman"/>
          <w:sz w:val="28"/>
          <w:szCs w:val="28"/>
          <w:lang w:val="uk-UA"/>
        </w:rPr>
        <w:t>ького) тоталітарного режимів в Україні та заборону пропаганди їхньої символіки»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листа Черкаської обласної державної адміністрації (від </w:t>
      </w:r>
      <w:r w:rsidR="00A61CC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.07.2016 № 9</w:t>
      </w:r>
      <w:r w:rsidR="00A61CC7">
        <w:rPr>
          <w:rFonts w:ascii="Times New Roman" w:hAnsi="Times New Roman" w:cs="Times New Roman"/>
          <w:sz w:val="28"/>
          <w:szCs w:val="28"/>
          <w:lang w:val="uk-UA"/>
        </w:rPr>
        <w:t>343</w:t>
      </w:r>
      <w:r w:rsidR="00804B24">
        <w:rPr>
          <w:rFonts w:ascii="Times New Roman" w:hAnsi="Times New Roman" w:cs="Times New Roman"/>
          <w:sz w:val="28"/>
          <w:szCs w:val="28"/>
          <w:lang w:val="uk-UA"/>
        </w:rPr>
        <w:t xml:space="preserve">-01-4),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Черкаської міської ради </w:t>
      </w:r>
    </w:p>
    <w:p w:rsidR="00EB63DF" w:rsidRPr="00255629" w:rsidRDefault="00EB63DF" w:rsidP="00EB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63DF" w:rsidRDefault="00EB63DF" w:rsidP="00EB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EB63DF" w:rsidRDefault="00EB63DF" w:rsidP="00EB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7B1" w:rsidRPr="00C85629" w:rsidRDefault="00EB63DF" w:rsidP="00804B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29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житлово-комунального комплексу Черкаської міської ради (Яценко О.О.) у місячний </w:t>
      </w:r>
      <w:r w:rsidR="00804B24" w:rsidRPr="00C85629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Pr="00C85629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КП «ЧЕЛУАШ» організувати та провести демонтаж</w:t>
      </w:r>
      <w:r w:rsidR="00C8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B1" w:rsidRPr="00C85629">
        <w:rPr>
          <w:rFonts w:ascii="Times New Roman" w:hAnsi="Times New Roman" w:cs="Times New Roman"/>
          <w:sz w:val="28"/>
          <w:szCs w:val="28"/>
          <w:lang w:val="uk-UA"/>
        </w:rPr>
        <w:t>пам’ятного знак</w:t>
      </w:r>
      <w:r w:rsidR="00A61CC7" w:rsidRPr="00C856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7B1" w:rsidRPr="00C85629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proofErr w:type="spellStart"/>
      <w:r w:rsidR="000267B1" w:rsidRPr="00C85629">
        <w:rPr>
          <w:rFonts w:ascii="Times New Roman" w:hAnsi="Times New Roman" w:cs="Times New Roman"/>
          <w:sz w:val="28"/>
          <w:szCs w:val="28"/>
          <w:lang w:val="uk-UA"/>
        </w:rPr>
        <w:t>Дідюку</w:t>
      </w:r>
      <w:proofErr w:type="spellEnd"/>
      <w:r w:rsidR="000267B1" w:rsidRPr="00C85629">
        <w:rPr>
          <w:rFonts w:ascii="Times New Roman" w:hAnsi="Times New Roman" w:cs="Times New Roman"/>
          <w:sz w:val="28"/>
          <w:szCs w:val="28"/>
          <w:lang w:val="uk-UA"/>
        </w:rPr>
        <w:t xml:space="preserve"> – комісару «Золотого еш</w:t>
      </w:r>
      <w:r w:rsidR="0017682F" w:rsidRPr="00C8562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267B1" w:rsidRPr="00C85629">
        <w:rPr>
          <w:rFonts w:ascii="Times New Roman" w:hAnsi="Times New Roman" w:cs="Times New Roman"/>
          <w:sz w:val="28"/>
          <w:szCs w:val="28"/>
          <w:lang w:val="uk-UA"/>
        </w:rPr>
        <w:t>лону» розташованого біля залізничного вокзалу.</w:t>
      </w:r>
    </w:p>
    <w:p w:rsidR="00EB63DF" w:rsidRPr="00A8366A" w:rsidRDefault="0017682F" w:rsidP="00804B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66A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6547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366A">
        <w:rPr>
          <w:rFonts w:ascii="Times New Roman" w:hAnsi="Times New Roman" w:cs="Times New Roman"/>
          <w:sz w:val="28"/>
          <w:szCs w:val="28"/>
          <w:lang w:val="uk-UA"/>
        </w:rPr>
        <w:t>ЧЕЛУАШ</w:t>
      </w:r>
      <w:r w:rsidR="006547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836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8366A">
        <w:rPr>
          <w:rFonts w:ascii="Times New Roman" w:hAnsi="Times New Roman" w:cs="Times New Roman"/>
          <w:sz w:val="28"/>
          <w:szCs w:val="28"/>
          <w:lang w:val="uk-UA"/>
        </w:rPr>
        <w:t>Плют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8366A">
        <w:rPr>
          <w:rFonts w:ascii="Times New Roman" w:hAnsi="Times New Roman" w:cs="Times New Roman"/>
          <w:sz w:val="28"/>
          <w:szCs w:val="28"/>
          <w:lang w:val="uk-UA"/>
        </w:rPr>
        <w:t xml:space="preserve"> О.П.) перевезти демонтоване майно на територію Черкаського обласного краєзнавчого музею та передати його на зберігання дирекції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66A">
        <w:rPr>
          <w:rFonts w:ascii="Times New Roman" w:hAnsi="Times New Roman" w:cs="Times New Roman"/>
          <w:sz w:val="28"/>
          <w:szCs w:val="28"/>
          <w:lang w:val="uk-UA"/>
        </w:rPr>
        <w:t>Черкаського обласного краєзнавчого музею згідно з актом прийому-передачі</w:t>
      </w:r>
      <w:r w:rsidR="00EB63DF" w:rsidRPr="00A836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3DF" w:rsidRDefault="00EB63DF" w:rsidP="00804B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Департаменту архітектури, містобудування та інспектування Черкас</w:t>
      </w:r>
      <w:r w:rsidR="000267B1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(Савін А.О.)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EB63DF" w:rsidRDefault="00EB63DF" w:rsidP="00804B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рішення покласти на міського голову Бондаренка А.В.</w:t>
      </w:r>
    </w:p>
    <w:p w:rsidR="00EB63DF" w:rsidRPr="0060148F" w:rsidRDefault="00EB63DF" w:rsidP="00EB63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63DF" w:rsidRDefault="00EB63DF" w:rsidP="00EB63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3DF" w:rsidRDefault="00EB63DF" w:rsidP="00EB63DF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6C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А.В. Бондаренко</w:t>
      </w:r>
    </w:p>
    <w:p w:rsidR="001D6C45" w:rsidRPr="00F93756" w:rsidRDefault="001D6C45" w:rsidP="001D6C4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45" w:rsidRDefault="001D6C45" w:rsidP="001D6C4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Default="001D6C45" w:rsidP="001D6C4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Default="001D6C45" w:rsidP="001D6C4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Default="001D6C45" w:rsidP="001D6C4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Pr="00A54DFE" w:rsidRDefault="001D6C45" w:rsidP="00F93756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756" w:rsidRPr="00A54DFE" w:rsidRDefault="00F93756" w:rsidP="00F93756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45" w:rsidRDefault="001D6C45" w:rsidP="001D6C45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D6C45" w:rsidRDefault="001D6C45" w:rsidP="001D6C45">
      <w:pPr>
        <w:tabs>
          <w:tab w:val="left" w:pos="71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Default="001D6C45" w:rsidP="001D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028BB">
        <w:rPr>
          <w:rFonts w:ascii="Times New Roman" w:hAnsi="Times New Roman" w:cs="Times New Roman"/>
          <w:sz w:val="28"/>
          <w:szCs w:val="28"/>
          <w:lang w:val="uk-UA"/>
        </w:rPr>
        <w:t xml:space="preserve">о проекту рішення виконавчого комітету Черкаської міської ради «Про демонтаж </w:t>
      </w:r>
      <w:r w:rsidR="00C85629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C85629" w:rsidRPr="00F93756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>
        <w:rPr>
          <w:rFonts w:ascii="Times New Roman" w:hAnsi="Times New Roman" w:cs="Times New Roman"/>
          <w:sz w:val="28"/>
          <w:szCs w:val="28"/>
          <w:lang w:val="uk-UA"/>
        </w:rPr>
        <w:t>» пам’ятного знак</w:t>
      </w:r>
      <w:r w:rsidR="004D2EE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Дідюку</w:t>
      </w:r>
      <w:proofErr w:type="spellEnd"/>
      <w:r w:rsidR="004D2EEB">
        <w:rPr>
          <w:rFonts w:ascii="Times New Roman" w:hAnsi="Times New Roman" w:cs="Times New Roman"/>
          <w:sz w:val="28"/>
          <w:szCs w:val="28"/>
          <w:lang w:val="uk-UA"/>
        </w:rPr>
        <w:t xml:space="preserve"> – комісару «Золотого ешелону»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розташованого біля залізничного вокзалу.</w:t>
      </w:r>
    </w:p>
    <w:p w:rsidR="001D6C45" w:rsidRDefault="001D6C45" w:rsidP="001D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Pr="006F45FC" w:rsidRDefault="001D6C45" w:rsidP="001D6C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5FC">
        <w:rPr>
          <w:rFonts w:ascii="Times New Roman" w:hAnsi="Times New Roman" w:cs="Times New Roman"/>
          <w:sz w:val="28"/>
          <w:szCs w:val="28"/>
          <w:lang w:val="uk-UA"/>
        </w:rPr>
        <w:t>До виконавчого комітету Черкаської міської ради надійшов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>лист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МВК № 9343-01-4 від 19.07.2016) 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>заступника голови – керівника апарату Черкаської обласної державної адміністрації С. Овчаренка щодо необхідності проведення демонтажу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пам’ятного знаку 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 xml:space="preserve"> на розі вулиць Гагаріна та Сержанта Смірнова, металевої конструкції із зображенням ордена Перемоги розташованому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>кільці автомобільної розв’язки вулиць Смілянської та 30-річчя Перемоги, пам’ятного знак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proofErr w:type="spellStart"/>
      <w:r w:rsidRPr="006F45FC">
        <w:rPr>
          <w:rFonts w:ascii="Times New Roman" w:hAnsi="Times New Roman" w:cs="Times New Roman"/>
          <w:sz w:val="28"/>
          <w:szCs w:val="28"/>
          <w:lang w:val="uk-UA"/>
        </w:rPr>
        <w:t>Дідюку</w:t>
      </w:r>
      <w:proofErr w:type="spellEnd"/>
      <w:r w:rsidRPr="006F45FC">
        <w:rPr>
          <w:rFonts w:ascii="Times New Roman" w:hAnsi="Times New Roman" w:cs="Times New Roman"/>
          <w:sz w:val="28"/>
          <w:szCs w:val="28"/>
          <w:lang w:val="uk-UA"/>
        </w:rPr>
        <w:t xml:space="preserve"> – комісару «Золотого еш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F45FC">
        <w:rPr>
          <w:rFonts w:ascii="Times New Roman" w:hAnsi="Times New Roman" w:cs="Times New Roman"/>
          <w:sz w:val="28"/>
          <w:szCs w:val="28"/>
          <w:lang w:val="uk-UA"/>
        </w:rPr>
        <w:t>лону» розташованого біля залізничного вокзалу.</w:t>
      </w:r>
    </w:p>
    <w:p w:rsidR="001D6C45" w:rsidRDefault="001D6C45" w:rsidP="001D6C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інформації наданої у листі зазначається, що на даний час,ці пам’ятні знаки на обліку культурної спадщини не перебувають та знаходиться у незадовільному естетичному вигляді та аварійному стані.</w:t>
      </w:r>
    </w:p>
    <w:p w:rsidR="001D6C45" w:rsidRDefault="001D6C45" w:rsidP="001D6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</w:t>
      </w:r>
      <w:r w:rsidRPr="00667663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7663">
        <w:rPr>
          <w:rFonts w:ascii="Times New Roman" w:hAnsi="Times New Roman" w:cs="Times New Roman"/>
          <w:sz w:val="28"/>
          <w:szCs w:val="28"/>
          <w:lang w:val="uk-UA"/>
        </w:rPr>
        <w:t xml:space="preserve"> інспектування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архітектури, містобудування та інспектування розглянувши лист заступника голови – керівника апарату Черкаської обласної державної адміністрації С. Овчаренка </w:t>
      </w:r>
      <w:r w:rsidRPr="0044066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МВК № 9343-01-4 від 19.07.2016) та враховуючи вимоги З</w:t>
      </w:r>
      <w:r w:rsidRPr="00440669">
        <w:rPr>
          <w:rFonts w:ascii="Times New Roman" w:hAnsi="Times New Roman" w:cs="Times New Roman"/>
          <w:sz w:val="28"/>
          <w:szCs w:val="28"/>
          <w:lang w:val="uk-UA"/>
        </w:rPr>
        <w:t>акону України «Про засудження комуністичного та націонал-соціалістичного (нацистського) тоталітарного режимів в Україні та заборону пропаганди їхньої симво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ліки» підготовлено рішення про </w:t>
      </w:r>
      <w:r w:rsidRPr="00440669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A0741C">
        <w:rPr>
          <w:rFonts w:ascii="Times New Roman" w:hAnsi="Times New Roman" w:cs="Times New Roman"/>
          <w:sz w:val="28"/>
          <w:szCs w:val="28"/>
          <w:lang w:val="uk-UA"/>
        </w:rPr>
        <w:t>пам’ятного знаку    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комісару «Золотого ешелону» розташованого біля залізничного вокзалу.</w:t>
      </w:r>
    </w:p>
    <w:p w:rsidR="001D6C45" w:rsidRPr="00440669" w:rsidRDefault="001D6C45" w:rsidP="001D6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Default="001D6C45" w:rsidP="001D6C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Default="001D6C45" w:rsidP="001D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архітектури, </w:t>
      </w:r>
    </w:p>
    <w:p w:rsidR="001D6C45" w:rsidRDefault="001D6C45" w:rsidP="001D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 та  інспектування                                                         А.О. Савін</w:t>
      </w:r>
    </w:p>
    <w:p w:rsidR="001D6C45" w:rsidRDefault="001D6C45" w:rsidP="001D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45" w:rsidRPr="001D6C45" w:rsidRDefault="001D6C45" w:rsidP="001D6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D6C45">
        <w:rPr>
          <w:rFonts w:ascii="Times New Roman" w:hAnsi="Times New Roman" w:cs="Times New Roman"/>
          <w:sz w:val="20"/>
          <w:szCs w:val="20"/>
          <w:lang w:val="uk-UA"/>
        </w:rPr>
        <w:t>Марущак</w:t>
      </w:r>
      <w:proofErr w:type="spellEnd"/>
      <w:r w:rsidRPr="001D6C45">
        <w:rPr>
          <w:rFonts w:ascii="Times New Roman" w:hAnsi="Times New Roman" w:cs="Times New Roman"/>
          <w:sz w:val="20"/>
          <w:szCs w:val="20"/>
          <w:lang w:val="uk-UA"/>
        </w:rPr>
        <w:t xml:space="preserve"> В.В.</w:t>
      </w:r>
    </w:p>
    <w:p w:rsidR="001D6C45" w:rsidRPr="001D6C45" w:rsidRDefault="001D6C45" w:rsidP="001D6C4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D6C45">
        <w:rPr>
          <w:rFonts w:ascii="Times New Roman" w:hAnsi="Times New Roman" w:cs="Times New Roman"/>
          <w:sz w:val="20"/>
          <w:szCs w:val="20"/>
          <w:lang w:val="uk-UA"/>
        </w:rPr>
        <w:t>360572</w:t>
      </w:r>
    </w:p>
    <w:p w:rsidR="001D6C45" w:rsidRPr="001D6C45" w:rsidRDefault="001D6C45" w:rsidP="00EB63DF">
      <w:pPr>
        <w:tabs>
          <w:tab w:val="left" w:pos="6750"/>
        </w:tabs>
        <w:spacing w:line="240" w:lineRule="auto"/>
        <w:rPr>
          <w:lang w:val="uk-UA"/>
        </w:rPr>
      </w:pPr>
    </w:p>
    <w:sectPr w:rsidR="001D6C45" w:rsidRPr="001D6C45" w:rsidSect="005E0A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71D"/>
    <w:multiLevelType w:val="hybridMultilevel"/>
    <w:tmpl w:val="CBBEBA9A"/>
    <w:lvl w:ilvl="0" w:tplc="92846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C41C68"/>
    <w:multiLevelType w:val="hybridMultilevel"/>
    <w:tmpl w:val="1C04303A"/>
    <w:lvl w:ilvl="0" w:tplc="A836BF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87066E"/>
    <w:multiLevelType w:val="hybridMultilevel"/>
    <w:tmpl w:val="BD169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2C1"/>
    <w:rsid w:val="000267B1"/>
    <w:rsid w:val="0017682F"/>
    <w:rsid w:val="001D6C45"/>
    <w:rsid w:val="002152C1"/>
    <w:rsid w:val="00247279"/>
    <w:rsid w:val="002921C1"/>
    <w:rsid w:val="003664F6"/>
    <w:rsid w:val="004127B8"/>
    <w:rsid w:val="004547EF"/>
    <w:rsid w:val="004D2EEB"/>
    <w:rsid w:val="005108CF"/>
    <w:rsid w:val="005E0AEA"/>
    <w:rsid w:val="00654731"/>
    <w:rsid w:val="00742CD7"/>
    <w:rsid w:val="00804B24"/>
    <w:rsid w:val="00A0741C"/>
    <w:rsid w:val="00A54DFE"/>
    <w:rsid w:val="00A61CC7"/>
    <w:rsid w:val="00AA334F"/>
    <w:rsid w:val="00B11089"/>
    <w:rsid w:val="00BA0ACF"/>
    <w:rsid w:val="00BD0028"/>
    <w:rsid w:val="00C85629"/>
    <w:rsid w:val="00E245D1"/>
    <w:rsid w:val="00EB63DF"/>
    <w:rsid w:val="00F9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Кіта Ігор</dc:creator>
  <cp:keywords/>
  <dc:description/>
  <cp:lastModifiedBy>Гаврилова Жанна</cp:lastModifiedBy>
  <cp:revision>18</cp:revision>
  <cp:lastPrinted>2016-08-25T06:18:00Z</cp:lastPrinted>
  <dcterms:created xsi:type="dcterms:W3CDTF">2016-08-15T11:55:00Z</dcterms:created>
  <dcterms:modified xsi:type="dcterms:W3CDTF">2016-08-29T08:21:00Z</dcterms:modified>
</cp:coreProperties>
</file>